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94" w:rsidRPr="00F0295D" w:rsidRDefault="00245F94" w:rsidP="0091136E">
      <w:pPr>
        <w:spacing w:after="0" w:line="240" w:lineRule="auto"/>
        <w:jc w:val="center"/>
      </w:pPr>
      <w:r>
        <w:rPr>
          <w:noProof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330.75pt;height:38.25pt;visibility:visible;mso-position-horizontal-relative:char;mso-position-vertical-relative:line" filled="f" stroked="f">
            <v:stroke joinstyle="round"/>
            <o:lock v:ext="edit" shapetype="t"/>
            <v:textbox style="mso-fit-shape-to-text:t">
              <w:txbxContent>
                <w:p w:rsidR="00245F94" w:rsidRPr="00AC4451" w:rsidRDefault="00245F94" w:rsidP="0091136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 w:rsidRPr="00AC4451">
                    <w:rPr>
                      <w:sz w:val="36"/>
                      <w:szCs w:val="36"/>
                    </w:rPr>
                    <w:t xml:space="preserve">План работы Педагогического совета </w:t>
                  </w:r>
                </w:p>
                <w:p w:rsidR="00245F94" w:rsidRPr="00AC4451" w:rsidRDefault="00245F94" w:rsidP="0091136E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cs="Calibri"/>
                    </w:rPr>
                  </w:pPr>
                  <w:r>
                    <w:rPr>
                      <w:sz w:val="36"/>
                      <w:szCs w:val="36"/>
                    </w:rPr>
                    <w:t>на 2024-2025</w:t>
                  </w:r>
                  <w:r w:rsidRPr="00AC4451">
                    <w:rPr>
                      <w:sz w:val="36"/>
                      <w:szCs w:val="36"/>
                    </w:rPr>
                    <w:t xml:space="preserve"> учебный год</w:t>
                  </w:r>
                </w:p>
              </w:txbxContent>
            </v:textbox>
            <w10:anchorlock/>
          </v:shape>
        </w:pict>
      </w:r>
    </w:p>
    <w:tbl>
      <w:tblPr>
        <w:tblW w:w="10065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6515"/>
        <w:gridCol w:w="2126"/>
      </w:tblGrid>
      <w:tr w:rsidR="00245F94" w:rsidRPr="00483077">
        <w:trPr>
          <w:trHeight w:val="422"/>
        </w:trPr>
        <w:tc>
          <w:tcPr>
            <w:tcW w:w="1424" w:type="dxa"/>
          </w:tcPr>
          <w:p w:rsidR="00245F94" w:rsidRPr="00483077" w:rsidRDefault="00245F94" w:rsidP="005C0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515" w:type="dxa"/>
          </w:tcPr>
          <w:p w:rsidR="00245F94" w:rsidRPr="00483077" w:rsidRDefault="00245F94" w:rsidP="005C0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</w:tcPr>
          <w:p w:rsidR="00245F94" w:rsidRPr="00483077" w:rsidRDefault="00245F94" w:rsidP="005C0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45F94" w:rsidRPr="00483077">
        <w:trPr>
          <w:trHeight w:val="422"/>
        </w:trPr>
        <w:tc>
          <w:tcPr>
            <w:tcW w:w="1424" w:type="dxa"/>
            <w:vAlign w:val="center"/>
          </w:tcPr>
          <w:p w:rsidR="00245F94" w:rsidRPr="00C074CD" w:rsidRDefault="00245F94" w:rsidP="00D316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6515" w:type="dxa"/>
          </w:tcPr>
          <w:p w:rsidR="00245F94" w:rsidRPr="00BB5075" w:rsidRDefault="00245F94" w:rsidP="00D316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Стратегия развития: школа Минпросвещения России.</w:t>
            </w:r>
          </w:p>
          <w:p w:rsidR="00245F94" w:rsidRPr="00BB5075" w:rsidRDefault="00245F94" w:rsidP="00BB50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Тенденции развития системы образования и ключевые задачи школы на предстоящий период</w:t>
            </w:r>
          </w:p>
          <w:p w:rsidR="00245F94" w:rsidRPr="00D316CD" w:rsidRDefault="00245F94" w:rsidP="00BB5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7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по итогам 2023-2024 учебного года и планирование работы на 2024-2025 учебный год.</w:t>
            </w:r>
          </w:p>
        </w:tc>
        <w:tc>
          <w:tcPr>
            <w:tcW w:w="2126" w:type="dxa"/>
          </w:tcPr>
          <w:p w:rsidR="00245F94" w:rsidRDefault="00245F94" w:rsidP="00D31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94" w:rsidRDefault="00245F94" w:rsidP="00D31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45F94" w:rsidRDefault="00245F94" w:rsidP="00D31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УВР</w:t>
            </w:r>
          </w:p>
          <w:p w:rsidR="00245F94" w:rsidRDefault="00245F94" w:rsidP="00D31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45F94" w:rsidRPr="00D316CD" w:rsidRDefault="00245F94" w:rsidP="00D316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F94" w:rsidRPr="00483077">
        <w:trPr>
          <w:trHeight w:val="535"/>
        </w:trPr>
        <w:tc>
          <w:tcPr>
            <w:tcW w:w="1424" w:type="dxa"/>
            <w:vAlign w:val="center"/>
          </w:tcPr>
          <w:p w:rsidR="00245F94" w:rsidRPr="00C074CD" w:rsidRDefault="00245F94" w:rsidP="00D316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6515" w:type="dxa"/>
          </w:tcPr>
          <w:p w:rsidR="00245F94" w:rsidRPr="00D316CD" w:rsidRDefault="00245F94" w:rsidP="00D316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Стратегия развития: школа Минпросвещения России.</w:t>
            </w:r>
          </w:p>
          <w:p w:rsidR="00245F94" w:rsidRPr="00D316CD" w:rsidRDefault="00245F94" w:rsidP="00D316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Качество образования как основной показатель работы школы</w:t>
            </w:r>
          </w:p>
          <w:p w:rsidR="00245F94" w:rsidRDefault="00245F94" w:rsidP="00D316C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6CD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образования. ВПР по новым правилам. ВСОКО. </w:t>
            </w:r>
          </w:p>
          <w:p w:rsidR="00245F94" w:rsidRPr="00D316CD" w:rsidRDefault="00245F94" w:rsidP="00D316C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6CD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стартовой и входной диагностик. Мониторинг качества образования по итогам I четверти.</w:t>
            </w:r>
            <w:r w:rsidRPr="0053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условий для ликвидации академической задолженности учащихся, переведенных в следующий класс условно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F94" w:rsidRPr="00D316CD" w:rsidRDefault="00245F94" w:rsidP="00D316C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6C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сопровождение обучающихся, находящихся в социально опасном положении, с отклонениями от норм поведения и проблемами в обучении. Анализ опозданий и пропусков уроков обучающимися по итогам I четверти.</w:t>
            </w:r>
          </w:p>
          <w:p w:rsidR="00245F94" w:rsidRPr="00D316CD" w:rsidRDefault="00245F94" w:rsidP="00D316C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6CD">
              <w:rPr>
                <w:rFonts w:ascii="Times New Roman" w:hAnsi="Times New Roman" w:cs="Times New Roman"/>
                <w:sz w:val="24"/>
                <w:szCs w:val="24"/>
              </w:rPr>
              <w:t>Продуктивные образовательные технологии.</w:t>
            </w:r>
          </w:p>
          <w:p w:rsidR="00245F94" w:rsidRPr="00D316CD" w:rsidRDefault="00245F94" w:rsidP="00D316C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6C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экстремизму в современной геополитической обстановке. </w:t>
            </w:r>
            <w:r w:rsidRPr="00D31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образовательной деятельности в 2024-2025 учебном году. </w:t>
            </w:r>
          </w:p>
        </w:tc>
        <w:tc>
          <w:tcPr>
            <w:tcW w:w="2126" w:type="dxa"/>
          </w:tcPr>
          <w:p w:rsidR="00245F94" w:rsidRDefault="00245F94" w:rsidP="00BB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245F94" w:rsidRPr="005E44CC" w:rsidRDefault="00245F94" w:rsidP="00BB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УВР</w:t>
            </w:r>
          </w:p>
        </w:tc>
      </w:tr>
      <w:tr w:rsidR="00245F94" w:rsidRPr="00483077">
        <w:trPr>
          <w:trHeight w:val="699"/>
        </w:trPr>
        <w:tc>
          <w:tcPr>
            <w:tcW w:w="1424" w:type="dxa"/>
            <w:vAlign w:val="center"/>
          </w:tcPr>
          <w:p w:rsidR="00245F94" w:rsidRPr="00C074CD" w:rsidRDefault="00245F94" w:rsidP="005E44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074CD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6515" w:type="dxa"/>
          </w:tcPr>
          <w:p w:rsidR="00245F94" w:rsidRPr="005E44CC" w:rsidRDefault="00245F94" w:rsidP="005E44C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Стратегия развития: школа Минпросвещения России.</w:t>
            </w:r>
          </w:p>
          <w:p w:rsidR="00245F94" w:rsidRPr="005E44CC" w:rsidRDefault="00245F94" w:rsidP="005E4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Развитие профессиональных компетенций педагогов</w:t>
            </w:r>
          </w:p>
          <w:p w:rsidR="00245F94" w:rsidRPr="005E44CC" w:rsidRDefault="00245F94" w:rsidP="005E44C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C">
              <w:rPr>
                <w:rFonts w:ascii="Times New Roman" w:hAnsi="Times New Roman" w:cs="Times New Roman"/>
                <w:sz w:val="24"/>
                <w:szCs w:val="24"/>
              </w:rPr>
              <w:t>Система повышения квалификации и аттестации педагогических работников школы. Развитие профессиональной компетентности в системе методической работы школы. Диагностика профессиональных компетенций (выявление дефицитов), индивидуальные образовательные маршруты педагогов.</w:t>
            </w:r>
          </w:p>
          <w:p w:rsidR="00245F94" w:rsidRPr="005E44CC" w:rsidRDefault="00245F94" w:rsidP="005E44C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образовательная среда. Формирование информационно-коммуникативной культуры педагогов и школьников. </w:t>
            </w:r>
          </w:p>
          <w:p w:rsidR="00245F94" w:rsidRPr="005E44CC" w:rsidRDefault="00245F94" w:rsidP="005E44C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C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в работе по профилактике правонарушений и безнадзорности школьников, предупреждению насилия в отношении несовершеннолетних, употребления психоактивных веществ, суицидных настроений. Внутришкольный учёт.</w:t>
            </w:r>
          </w:p>
          <w:p w:rsidR="00245F94" w:rsidRPr="005E44CC" w:rsidRDefault="00245F94" w:rsidP="005E44C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C">
              <w:rPr>
                <w:rFonts w:ascii="Times New Roman" w:hAnsi="Times New Roman" w:cs="Times New Roman"/>
                <w:sz w:val="24"/>
                <w:szCs w:val="24"/>
              </w:rPr>
              <w:t xml:space="preserve">Итоги учебно-воспитательного процесса за </w:t>
            </w:r>
            <w:r w:rsidRPr="005E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44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2024-2025 учебного года.</w:t>
            </w:r>
          </w:p>
        </w:tc>
        <w:tc>
          <w:tcPr>
            <w:tcW w:w="2126" w:type="dxa"/>
            <w:vAlign w:val="center"/>
          </w:tcPr>
          <w:p w:rsidR="00245F94" w:rsidRDefault="00245F94" w:rsidP="00BB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45F94" w:rsidRDefault="00245F94" w:rsidP="00BB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УВР</w:t>
            </w:r>
          </w:p>
          <w:p w:rsidR="00245F94" w:rsidRDefault="00245F94" w:rsidP="00BB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45F94" w:rsidRDefault="00245F94" w:rsidP="005E4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94" w:rsidRPr="000468F0" w:rsidRDefault="00245F94" w:rsidP="005E4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F94" w:rsidRPr="00483077">
        <w:trPr>
          <w:trHeight w:val="1172"/>
        </w:trPr>
        <w:tc>
          <w:tcPr>
            <w:tcW w:w="1424" w:type="dxa"/>
            <w:vAlign w:val="center"/>
          </w:tcPr>
          <w:p w:rsidR="00245F94" w:rsidRPr="00C074CD" w:rsidRDefault="00245F94" w:rsidP="00E113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074CD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6515" w:type="dxa"/>
          </w:tcPr>
          <w:p w:rsidR="00245F94" w:rsidRPr="00E11323" w:rsidRDefault="00245F94" w:rsidP="00E11323">
            <w:pPr>
              <w:pStyle w:val="a3"/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Стратегия развития: школа Минпросвещения России.</w:t>
            </w:r>
          </w:p>
          <w:p w:rsidR="00245F94" w:rsidRPr="00E11323" w:rsidRDefault="00245F94" w:rsidP="00E11323">
            <w:pPr>
              <w:pStyle w:val="a3"/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Воспитание в современной школе: от программы к конкретным действиям.</w:t>
            </w:r>
          </w:p>
          <w:p w:rsidR="00245F94" w:rsidRPr="00E11323" w:rsidRDefault="00245F94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23">
              <w:rPr>
                <w:rFonts w:ascii="Times New Roman" w:hAnsi="Times New Roman" w:cs="Times New Roman"/>
                <w:sz w:val="24"/>
                <w:szCs w:val="24"/>
              </w:rPr>
              <w:t>Эффективные технологии воспитания в современном детском социуме:</w:t>
            </w:r>
          </w:p>
          <w:p w:rsidR="00245F94" w:rsidRPr="00E11323" w:rsidRDefault="00245F94" w:rsidP="00E11323">
            <w:pPr>
              <w:pStyle w:val="a3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13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социальной </w:t>
            </w:r>
            <w:r w:rsidRPr="00E11323">
              <w:rPr>
                <w:rFonts w:ascii="Times New Roman" w:hAnsi="Times New Roman" w:cs="Times New Roman"/>
                <w:sz w:val="24"/>
                <w:szCs w:val="24"/>
              </w:rPr>
              <w:t>активности учащихся начальных классов «Орлята России»;</w:t>
            </w:r>
          </w:p>
          <w:p w:rsidR="00245F94" w:rsidRPr="00E11323" w:rsidRDefault="00245F94" w:rsidP="00E11323">
            <w:pPr>
              <w:pStyle w:val="a3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1323"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первых».</w:t>
            </w:r>
          </w:p>
          <w:p w:rsidR="00245F94" w:rsidRPr="00E11323" w:rsidRDefault="00245F94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23">
              <w:rPr>
                <w:rFonts w:ascii="Times New Roman" w:hAnsi="Times New Roman" w:cs="Times New Roman"/>
                <w:sz w:val="24"/>
                <w:szCs w:val="24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245F94" w:rsidRPr="00E11323" w:rsidRDefault="00245F94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23">
              <w:rPr>
                <w:rFonts w:ascii="Times New Roman" w:hAnsi="Times New Roman" w:cs="Times New Roman"/>
                <w:sz w:val="24"/>
                <w:szCs w:val="24"/>
              </w:rPr>
              <w:t>Реализация профориентационного минимума. «Билет в будущее». Лучшие практики профориентации.</w:t>
            </w:r>
          </w:p>
          <w:p w:rsidR="00245F94" w:rsidRPr="00E11323" w:rsidRDefault="00245F94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23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образования по итогам III четверти. Реализация воспитательного потенциала урока.</w:t>
            </w:r>
          </w:p>
          <w:p w:rsidR="00245F94" w:rsidRPr="008D3D36" w:rsidRDefault="00245F94" w:rsidP="00E1132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профилактический учет.</w:t>
            </w:r>
          </w:p>
        </w:tc>
        <w:tc>
          <w:tcPr>
            <w:tcW w:w="2126" w:type="dxa"/>
            <w:vAlign w:val="center"/>
          </w:tcPr>
          <w:p w:rsidR="00245F94" w:rsidRDefault="00245F94" w:rsidP="00BB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45F94" w:rsidRDefault="00245F94" w:rsidP="00BB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УВР</w:t>
            </w:r>
          </w:p>
          <w:p w:rsidR="00245F94" w:rsidRDefault="00245F94" w:rsidP="00BB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45F94" w:rsidRDefault="00245F94" w:rsidP="00E11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94" w:rsidRPr="005E44CC" w:rsidRDefault="00245F94" w:rsidP="00E11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F94" w:rsidRPr="000468F0" w:rsidRDefault="00245F94" w:rsidP="00E11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94" w:rsidRPr="00483077">
        <w:trPr>
          <w:trHeight w:val="887"/>
        </w:trPr>
        <w:tc>
          <w:tcPr>
            <w:tcW w:w="1424" w:type="dxa"/>
          </w:tcPr>
          <w:p w:rsidR="00245F94" w:rsidRPr="00C074CD" w:rsidRDefault="00245F94" w:rsidP="00E113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45F94" w:rsidRPr="00C074CD" w:rsidRDefault="00245F94" w:rsidP="00E113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4CD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6515" w:type="dxa"/>
          </w:tcPr>
          <w:p w:rsidR="00245F94" w:rsidRPr="00613395" w:rsidRDefault="00245F94" w:rsidP="00E113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  <w:r w:rsidRPr="0061339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9, 11 классов к итоговой аттестации. </w:t>
            </w:r>
          </w:p>
          <w:p w:rsidR="00245F94" w:rsidRDefault="00245F94" w:rsidP="00E113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49416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1-8, 10-х  классов в следующий класс.</w:t>
            </w:r>
          </w:p>
          <w:p w:rsidR="00245F94" w:rsidRDefault="00245F94" w:rsidP="00E113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учебных планов, календарных графиков, </w:t>
            </w:r>
            <w:r w:rsidRPr="00F024A3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изменений в рабочие программы на 2024-2025</w:t>
            </w:r>
            <w:r w:rsidRPr="00F024A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45F94" w:rsidRPr="00BF6676" w:rsidRDefault="00245F94" w:rsidP="00E11323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5F94" w:rsidRPr="0049416F" w:rsidRDefault="00245F94" w:rsidP="00E11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F94" w:rsidRPr="00483077">
        <w:trPr>
          <w:cantSplit/>
          <w:trHeight w:val="646"/>
        </w:trPr>
        <w:tc>
          <w:tcPr>
            <w:tcW w:w="1424" w:type="dxa"/>
          </w:tcPr>
          <w:p w:rsidR="00245F94" w:rsidRPr="00C074CD" w:rsidRDefault="00245F94" w:rsidP="00E11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5F94" w:rsidRPr="00C074CD" w:rsidRDefault="00245F94" w:rsidP="00E113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074CD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6515" w:type="dxa"/>
          </w:tcPr>
          <w:p w:rsidR="00245F94" w:rsidRDefault="00245F94" w:rsidP="00E113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Pr="00D328B0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выпускников 9-х, 11-х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классов и выдача</w:t>
            </w:r>
            <w:r w:rsidRPr="00D328B0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аттестатов государственного образца.</w:t>
            </w:r>
          </w:p>
          <w:p w:rsidR="00245F94" w:rsidRPr="00613395" w:rsidRDefault="00245F94" w:rsidP="00E11323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5F94" w:rsidRPr="0049416F" w:rsidRDefault="00245F94" w:rsidP="00E11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F94" w:rsidRPr="00483077">
        <w:trPr>
          <w:cantSplit/>
          <w:trHeight w:val="646"/>
        </w:trPr>
        <w:tc>
          <w:tcPr>
            <w:tcW w:w="1424" w:type="dxa"/>
          </w:tcPr>
          <w:p w:rsidR="00245F94" w:rsidRPr="00C074CD" w:rsidRDefault="00245F94" w:rsidP="00E113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6515" w:type="dxa"/>
          </w:tcPr>
          <w:p w:rsidR="00245F94" w:rsidRDefault="00245F94" w:rsidP="00E1132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развития образовательной системы и к</w:t>
            </w:r>
            <w:r w:rsidRPr="000468F0">
              <w:rPr>
                <w:rFonts w:ascii="Times New Roman" w:hAnsi="Times New Roman" w:cs="Times New Roman"/>
                <w:sz w:val="24"/>
                <w:szCs w:val="24"/>
              </w:rPr>
              <w:t xml:space="preserve">лючевые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школы на текущем этапе.</w:t>
            </w:r>
          </w:p>
          <w:p w:rsidR="00245F94" w:rsidRDefault="00245F94" w:rsidP="00E1132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деятельности по итогам 2024-2025 учебного года. </w:t>
            </w:r>
          </w:p>
          <w:p w:rsidR="00245F94" w:rsidRPr="00920529" w:rsidRDefault="00245F94" w:rsidP="009205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основных образовательных программ на 2024-2025 учебный год.</w:t>
            </w:r>
          </w:p>
        </w:tc>
        <w:tc>
          <w:tcPr>
            <w:tcW w:w="2126" w:type="dxa"/>
          </w:tcPr>
          <w:p w:rsidR="00245F94" w:rsidRDefault="00245F94" w:rsidP="00E11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F94" w:rsidRPr="0049416F" w:rsidRDefault="00245F94" w:rsidP="00E11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F94" w:rsidRPr="00C03C32" w:rsidRDefault="00245F94" w:rsidP="00911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94" w:rsidRDefault="00245F94"/>
    <w:p w:rsidR="00245F94" w:rsidRDefault="00245F94"/>
    <w:p w:rsidR="00245F94" w:rsidRDefault="00245F94"/>
    <w:p w:rsidR="00245F94" w:rsidRDefault="00245F94"/>
    <w:p w:rsidR="00245F94" w:rsidRDefault="00245F94"/>
    <w:p w:rsidR="00245F94" w:rsidRDefault="00245F94"/>
    <w:p w:rsidR="00245F94" w:rsidRDefault="00245F94"/>
    <w:p w:rsidR="00245F94" w:rsidRDefault="00245F94"/>
    <w:p w:rsidR="00245F94" w:rsidRDefault="00245F94"/>
    <w:p w:rsidR="00245F94" w:rsidRDefault="00245F94"/>
    <w:sectPr w:rsidR="00245F94" w:rsidSect="0041268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B11"/>
    <w:multiLevelType w:val="hybridMultilevel"/>
    <w:tmpl w:val="D5AE2E98"/>
    <w:lvl w:ilvl="0" w:tplc="9F701CA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860"/>
    <w:multiLevelType w:val="hybridMultilevel"/>
    <w:tmpl w:val="9244C2C8"/>
    <w:lvl w:ilvl="0" w:tplc="FC609A4A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321D"/>
    <w:multiLevelType w:val="hybridMultilevel"/>
    <w:tmpl w:val="8B747552"/>
    <w:lvl w:ilvl="0" w:tplc="FB6E4348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00727B"/>
    <w:multiLevelType w:val="hybridMultilevel"/>
    <w:tmpl w:val="43C09114"/>
    <w:lvl w:ilvl="0" w:tplc="FC609A4A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C45"/>
    <w:multiLevelType w:val="hybridMultilevel"/>
    <w:tmpl w:val="833E83D4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778C"/>
    <w:multiLevelType w:val="hybridMultilevel"/>
    <w:tmpl w:val="3C80520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D75EF"/>
    <w:multiLevelType w:val="hybridMultilevel"/>
    <w:tmpl w:val="D8A6DD2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2728C"/>
    <w:multiLevelType w:val="hybridMultilevel"/>
    <w:tmpl w:val="F460C11E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15E4D"/>
    <w:multiLevelType w:val="hybridMultilevel"/>
    <w:tmpl w:val="E4CC0D60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3212B"/>
    <w:multiLevelType w:val="hybridMultilevel"/>
    <w:tmpl w:val="BD2AA830"/>
    <w:lvl w:ilvl="0" w:tplc="E8B0677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32204"/>
    <w:multiLevelType w:val="hybridMultilevel"/>
    <w:tmpl w:val="7362F43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36E"/>
    <w:rsid w:val="000468F0"/>
    <w:rsid w:val="001A6225"/>
    <w:rsid w:val="00212A3E"/>
    <w:rsid w:val="00245F94"/>
    <w:rsid w:val="003C62FF"/>
    <w:rsid w:val="003E52E2"/>
    <w:rsid w:val="00412680"/>
    <w:rsid w:val="00483077"/>
    <w:rsid w:val="0049416F"/>
    <w:rsid w:val="005317A6"/>
    <w:rsid w:val="005457D0"/>
    <w:rsid w:val="005C01E4"/>
    <w:rsid w:val="005E44CC"/>
    <w:rsid w:val="00613395"/>
    <w:rsid w:val="00777718"/>
    <w:rsid w:val="008D3D36"/>
    <w:rsid w:val="0091136E"/>
    <w:rsid w:val="00920529"/>
    <w:rsid w:val="009858EC"/>
    <w:rsid w:val="009F1CF0"/>
    <w:rsid w:val="00A515A4"/>
    <w:rsid w:val="00AC4451"/>
    <w:rsid w:val="00BA40CF"/>
    <w:rsid w:val="00BB5075"/>
    <w:rsid w:val="00BD6570"/>
    <w:rsid w:val="00BF6676"/>
    <w:rsid w:val="00C03C32"/>
    <w:rsid w:val="00C074CD"/>
    <w:rsid w:val="00C17B1C"/>
    <w:rsid w:val="00D316CD"/>
    <w:rsid w:val="00D328B0"/>
    <w:rsid w:val="00E11323"/>
    <w:rsid w:val="00E6674B"/>
    <w:rsid w:val="00ED0201"/>
    <w:rsid w:val="00F024A3"/>
    <w:rsid w:val="00F0295D"/>
    <w:rsid w:val="00F839EF"/>
    <w:rsid w:val="00F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6A60168-4C05-46ED-B8A0-FED244DE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6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136E"/>
    <w:pPr>
      <w:ind w:left="720"/>
    </w:pPr>
  </w:style>
  <w:style w:type="paragraph" w:styleId="a4">
    <w:name w:val="Normal (Web)"/>
    <w:basedOn w:val="a"/>
    <w:uiPriority w:val="99"/>
    <w:semiHidden/>
    <w:rsid w:val="009113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Директор</cp:lastModifiedBy>
  <cp:revision>4</cp:revision>
  <dcterms:created xsi:type="dcterms:W3CDTF">2024-09-17T06:53:00Z</dcterms:created>
  <dcterms:modified xsi:type="dcterms:W3CDTF">2024-10-08T10:37:00Z</dcterms:modified>
</cp:coreProperties>
</file>